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6690" w14:textId="77777777" w:rsidR="00525F6F" w:rsidRPr="007100B4" w:rsidRDefault="00000000">
      <w:pPr>
        <w:spacing w:after="40"/>
        <w:jc w:val="center"/>
        <w:rPr>
          <w:color w:val="auto"/>
        </w:rPr>
      </w:pPr>
      <w:r w:rsidRPr="007100B4">
        <w:rPr>
          <w:b/>
          <w:bCs/>
          <w:caps/>
          <w:color w:val="auto"/>
          <w:sz w:val="30"/>
          <w:szCs w:val="30"/>
        </w:rPr>
        <w:t>СОГЛАСИЕ НА ОБРАБОТКУ ПЕРСОНАЛЬНЫХ ДАННЫХ</w:t>
      </w:r>
    </w:p>
    <w:p w14:paraId="76E8D481" w14:textId="15E700B1" w:rsidR="00D27E4C" w:rsidRPr="007100B4" w:rsidRDefault="00000000" w:rsidP="007100B4">
      <w:pPr>
        <w:spacing w:after="40"/>
        <w:jc w:val="center"/>
        <w:rPr>
          <w:color w:val="auto"/>
        </w:rPr>
      </w:pPr>
      <w:r w:rsidRPr="007100B4">
        <w:rPr>
          <w:b/>
          <w:bCs/>
          <w:caps/>
          <w:color w:val="auto"/>
          <w:sz w:val="28"/>
          <w:szCs w:val="28"/>
        </w:rPr>
        <w:t>В ЦЕЛЯХ ПОЛУЧЕНИЯ РЕКЛАМНО-ИНФОРМАЦИОННЫХ РАССЫЛОК</w:t>
      </w:r>
    </w:p>
    <w:p w14:paraId="31923324" w14:textId="1D5592AE" w:rsidR="00525F6F" w:rsidRPr="007100B4" w:rsidRDefault="00000000">
      <w:pPr>
        <w:spacing w:after="40"/>
        <w:jc w:val="center"/>
        <w:rPr>
          <w:color w:val="auto"/>
        </w:rPr>
      </w:pPr>
      <w:r w:rsidRPr="007100B4">
        <w:rPr>
          <w:b/>
          <w:bCs/>
          <w:color w:val="auto"/>
        </w:rPr>
        <w:t>(без передачи персональных данных третьим лицам)</w:t>
      </w:r>
    </w:p>
    <w:p w14:paraId="30096F90" w14:textId="77777777" w:rsidR="00D27E4C" w:rsidRPr="007100B4" w:rsidRDefault="00D27E4C">
      <w:pPr>
        <w:spacing w:before="20" w:after="20"/>
        <w:jc w:val="center"/>
        <w:rPr>
          <w:i/>
          <w:iCs/>
          <w:color w:val="auto"/>
        </w:rPr>
      </w:pPr>
    </w:p>
    <w:p w14:paraId="50C0C252" w14:textId="1A37B5DE" w:rsidR="00525F6F" w:rsidRPr="007100B4" w:rsidRDefault="00000000">
      <w:pPr>
        <w:spacing w:before="20" w:after="20"/>
        <w:jc w:val="center"/>
        <w:rPr>
          <w:color w:val="auto"/>
        </w:rPr>
      </w:pPr>
      <w:r w:rsidRPr="007100B4">
        <w:rPr>
          <w:i/>
          <w:iCs/>
          <w:color w:val="auto"/>
        </w:rPr>
        <w:t>Редакция от 2</w:t>
      </w:r>
      <w:r w:rsidR="00BE183E">
        <w:rPr>
          <w:i/>
          <w:iCs/>
          <w:color w:val="auto"/>
        </w:rPr>
        <w:t>5</w:t>
      </w:r>
      <w:r w:rsidRPr="007100B4">
        <w:rPr>
          <w:i/>
          <w:iCs/>
          <w:color w:val="auto"/>
        </w:rPr>
        <w:t xml:space="preserve"> мая 2026 г.</w:t>
      </w:r>
    </w:p>
    <w:p w14:paraId="3FC21277" w14:textId="77777777" w:rsidR="00525F6F" w:rsidRPr="007100B4" w:rsidRDefault="00000000">
      <w:pPr>
        <w:spacing w:before="280" w:after="140"/>
        <w:rPr>
          <w:color w:val="auto"/>
        </w:rPr>
      </w:pPr>
      <w:r w:rsidRPr="007100B4">
        <w:rPr>
          <w:b/>
          <w:bCs/>
          <w:color w:val="auto"/>
          <w:sz w:val="26"/>
          <w:szCs w:val="26"/>
        </w:rPr>
        <w:t>1. СТОРОНЫ И ПРЕДМЕТ СОГЛАСИЯ</w:t>
      </w:r>
    </w:p>
    <w:p w14:paraId="134B35C7" w14:textId="5335F973" w:rsidR="00525F6F" w:rsidRPr="007100B4" w:rsidRDefault="00000000">
      <w:pPr>
        <w:spacing w:before="80" w:after="80" w:line="276" w:lineRule="auto"/>
        <w:jc w:val="both"/>
        <w:rPr>
          <w:color w:val="auto"/>
        </w:rPr>
      </w:pPr>
      <w:r w:rsidRPr="007100B4">
        <w:rPr>
          <w:color w:val="auto"/>
        </w:rPr>
        <w:t>Настоящее Согласие предоставляется физическим лицом</w:t>
      </w:r>
      <w:r w:rsidR="00D27E4C" w:rsidRPr="007100B4">
        <w:rPr>
          <w:color w:val="auto"/>
        </w:rPr>
        <w:t xml:space="preserve"> старше 18 (восемнадцати) лет</w:t>
      </w:r>
      <w:r w:rsidRPr="007100B4">
        <w:rPr>
          <w:color w:val="auto"/>
        </w:rPr>
        <w:t xml:space="preserve"> (далее — </w:t>
      </w:r>
      <w:r w:rsidRPr="007100B4">
        <w:rPr>
          <w:b/>
          <w:bCs/>
          <w:color w:val="auto"/>
        </w:rPr>
        <w:t>Пользователь</w:t>
      </w:r>
      <w:r w:rsidRPr="007100B4">
        <w:rPr>
          <w:color w:val="auto"/>
        </w:rPr>
        <w:t xml:space="preserve">), обществу с ограниченной ответственностью «Мэдс» (ИНН </w:t>
      </w:r>
      <w:r w:rsidRPr="007100B4">
        <w:rPr>
          <w:b/>
          <w:bCs/>
          <w:color w:val="auto"/>
        </w:rPr>
        <w:t>9728164025</w:t>
      </w:r>
      <w:r w:rsidRPr="007100B4">
        <w:rPr>
          <w:color w:val="auto"/>
        </w:rPr>
        <w:t xml:space="preserve">, ОГРН </w:t>
      </w:r>
      <w:r w:rsidRPr="007100B4">
        <w:rPr>
          <w:b/>
          <w:bCs/>
          <w:color w:val="auto"/>
        </w:rPr>
        <w:t>1257700451711</w:t>
      </w:r>
      <w:r w:rsidRPr="007100B4">
        <w:rPr>
          <w:color w:val="auto"/>
        </w:rPr>
        <w:t xml:space="preserve">, адрес: 119421, г. Москва, пр-кт Ленинский, д. 111 корп. 1, помещ. 51А/н/3) (далее — </w:t>
      </w:r>
      <w:r w:rsidRPr="007100B4">
        <w:rPr>
          <w:b/>
          <w:bCs/>
          <w:color w:val="auto"/>
        </w:rPr>
        <w:t>Оператор</w:t>
      </w:r>
      <w:r w:rsidRPr="007100B4">
        <w:rPr>
          <w:color w:val="auto"/>
        </w:rPr>
        <w:t xml:space="preserve">), являющемуся владельцем сайта, расположенного по адресу </w:t>
      </w:r>
      <w:r w:rsidRPr="007100B4">
        <w:rPr>
          <w:b/>
          <w:bCs/>
          <w:color w:val="auto"/>
        </w:rPr>
        <w:t>https://pages.madscourses.ru/</w:t>
      </w:r>
      <w:r w:rsidRPr="007100B4">
        <w:rPr>
          <w:color w:val="auto"/>
        </w:rPr>
        <w:t xml:space="preserve">, а также иных страниц и поддоменов, прямо указываемых в формах сбора персональных данных (далее — </w:t>
      </w:r>
      <w:r w:rsidRPr="007100B4">
        <w:rPr>
          <w:b/>
          <w:bCs/>
          <w:color w:val="auto"/>
        </w:rPr>
        <w:t>Сайт</w:t>
      </w:r>
      <w:r w:rsidRPr="007100B4">
        <w:rPr>
          <w:color w:val="auto"/>
        </w:rPr>
        <w:t>).</w:t>
      </w:r>
    </w:p>
    <w:p w14:paraId="475ABEE7" w14:textId="77777777" w:rsidR="00525F6F" w:rsidRPr="007100B4" w:rsidRDefault="00525F6F">
      <w:pPr>
        <w:spacing w:before="80"/>
        <w:rPr>
          <w:color w:val="auto"/>
        </w:rPr>
      </w:pPr>
    </w:p>
    <w:p w14:paraId="7F5A72D0" w14:textId="77777777" w:rsidR="00525F6F" w:rsidRPr="007100B4" w:rsidRDefault="00000000">
      <w:pPr>
        <w:spacing w:before="80" w:after="80" w:line="276" w:lineRule="auto"/>
        <w:jc w:val="both"/>
        <w:rPr>
          <w:color w:val="auto"/>
        </w:rPr>
      </w:pPr>
      <w:r w:rsidRPr="007100B4">
        <w:rPr>
          <w:color w:val="auto"/>
        </w:rPr>
        <w:t xml:space="preserve">Предметом настоящего Согласия является разрешение Оператору самостоятельно осуществлять обработку персональных данных Пользователя </w:t>
      </w:r>
      <w:r w:rsidRPr="007100B4">
        <w:rPr>
          <w:b/>
          <w:bCs/>
          <w:color w:val="auto"/>
        </w:rPr>
        <w:t>исключительно в целях направления рекламно-информационных рассылок</w:t>
      </w:r>
      <w:r w:rsidRPr="007100B4">
        <w:rPr>
          <w:color w:val="auto"/>
        </w:rPr>
        <w:t xml:space="preserve">, указанных в разделе 3. Настоящее Согласие </w:t>
      </w:r>
      <w:r w:rsidRPr="007100B4">
        <w:rPr>
          <w:b/>
          <w:bCs/>
          <w:color w:val="auto"/>
        </w:rPr>
        <w:t>не предполагает передачи персональных данных третьим лицам</w:t>
      </w:r>
      <w:r w:rsidRPr="007100B4">
        <w:rPr>
          <w:color w:val="auto"/>
        </w:rPr>
        <w:t xml:space="preserve"> в каких-либо целях. Обработка персональных данных осуществляется в объёме и в целях, указанных в настоящем Согласии, в соответствии с Политикой конфиденциальности Оператора (ссылка в разделе 7).</w:t>
      </w:r>
    </w:p>
    <w:p w14:paraId="4BF3A008" w14:textId="77777777" w:rsidR="00525F6F" w:rsidRPr="007100B4" w:rsidRDefault="00525F6F">
      <w:pPr>
        <w:spacing w:before="120"/>
        <w:rPr>
          <w:color w:val="auto"/>
        </w:rPr>
      </w:pPr>
    </w:p>
    <w:p w14:paraId="5C4F2028" w14:textId="77777777" w:rsidR="00525F6F" w:rsidRPr="007100B4" w:rsidRDefault="00000000">
      <w:pPr>
        <w:spacing w:before="280" w:after="140"/>
        <w:rPr>
          <w:color w:val="auto"/>
        </w:rPr>
      </w:pPr>
      <w:r w:rsidRPr="007100B4">
        <w:rPr>
          <w:b/>
          <w:bCs/>
          <w:color w:val="auto"/>
          <w:sz w:val="26"/>
          <w:szCs w:val="26"/>
        </w:rPr>
        <w:t>2. СОСТАВ ПЕРСОНАЛЬНЫХ ДАННЫХ</w:t>
      </w:r>
    </w:p>
    <w:p w14:paraId="629182C9" w14:textId="77777777" w:rsidR="00525F6F" w:rsidRPr="007100B4" w:rsidRDefault="00000000">
      <w:pPr>
        <w:spacing w:before="80" w:after="80" w:line="276" w:lineRule="auto"/>
        <w:jc w:val="both"/>
        <w:rPr>
          <w:color w:val="auto"/>
        </w:rPr>
      </w:pPr>
      <w:r w:rsidRPr="007100B4">
        <w:rPr>
          <w:color w:val="auto"/>
        </w:rPr>
        <w:t>Пользователь выражает согласие на обработку следующих персональных данных, предоставляемых при заполнении форм на Сайте:</w:t>
      </w:r>
    </w:p>
    <w:p w14:paraId="03533436" w14:textId="77777777" w:rsidR="00525F6F" w:rsidRPr="007100B4" w:rsidRDefault="00525F6F">
      <w:pPr>
        <w:spacing w:before="60"/>
        <w:rPr>
          <w:color w:val="auto"/>
        </w:rPr>
      </w:pPr>
    </w:p>
    <w:p w14:paraId="2A06B144" w14:textId="77777777" w:rsidR="00525F6F" w:rsidRPr="007100B4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7100B4">
        <w:rPr>
          <w:color w:val="auto"/>
        </w:rPr>
        <w:t>имя (или имя и фамилия — в зависимости от полей формы);</w:t>
      </w:r>
    </w:p>
    <w:p w14:paraId="5DCB59A4" w14:textId="77777777" w:rsidR="00525F6F" w:rsidRPr="007100B4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7100B4">
        <w:rPr>
          <w:color w:val="auto"/>
        </w:rPr>
        <w:t>адрес электронной почты (e-mail);</w:t>
      </w:r>
    </w:p>
    <w:p w14:paraId="5D3AD48C" w14:textId="77777777" w:rsidR="00525F6F" w:rsidRPr="007100B4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7100B4">
        <w:rPr>
          <w:color w:val="auto"/>
        </w:rPr>
        <w:t>имя пользователя в мессенджере Telegram (при наличии соответствующего поля формы).</w:t>
      </w:r>
    </w:p>
    <w:p w14:paraId="34F8F53F" w14:textId="77777777" w:rsidR="00525F6F" w:rsidRPr="007100B4" w:rsidRDefault="00525F6F">
      <w:pPr>
        <w:spacing w:before="80"/>
        <w:rPr>
          <w:color w:val="auto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25F6F" w:rsidRPr="007100B4" w14:paraId="708B70C2" w14:textId="77777777">
        <w:tc>
          <w:tcPr>
            <w:tcW w:w="9360" w:type="dxa"/>
            <w:tcBorders>
              <w:top w:val="single" w:sz="8" w:space="0" w:color="F0A500"/>
              <w:left w:val="single" w:sz="8" w:space="0" w:color="F0A500"/>
              <w:bottom w:val="single" w:sz="8" w:space="0" w:color="F0A500"/>
              <w:right w:val="single" w:sz="8" w:space="0" w:color="F0A500"/>
            </w:tcBorders>
            <w:shd w:val="clear" w:color="auto" w:fill="FFF3C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DE54B6D" w14:textId="77777777" w:rsidR="00525F6F" w:rsidRPr="007100B4" w:rsidRDefault="00000000">
            <w:pPr>
              <w:spacing w:line="276" w:lineRule="auto"/>
              <w:jc w:val="both"/>
              <w:rPr>
                <w:color w:val="auto"/>
              </w:rPr>
            </w:pPr>
            <w:r w:rsidRPr="007100B4">
              <w:rPr>
                <w:b/>
                <w:bCs/>
                <w:color w:val="auto"/>
              </w:rPr>
              <w:t xml:space="preserve">Важно: </w:t>
            </w:r>
            <w:r w:rsidRPr="007100B4">
              <w:rPr>
                <w:color w:val="auto"/>
              </w:rPr>
              <w:t>Номер телефона в рамках настоящего Согласия не собирается. Пользователю не рекомендуется вводить специальные категории персональных данных (здоровье, религия, политические взгляды и т. п.) — форма не предназначена для их сбора. Оператор не несёт ответственности за добровольно введённые данные вне указанного перечня.</w:t>
            </w:r>
          </w:p>
        </w:tc>
      </w:tr>
    </w:tbl>
    <w:p w14:paraId="3071AC5A" w14:textId="77777777" w:rsidR="00525F6F" w:rsidRPr="007100B4" w:rsidRDefault="00525F6F">
      <w:pPr>
        <w:spacing w:before="80"/>
        <w:rPr>
          <w:color w:val="auto"/>
        </w:rPr>
      </w:pPr>
    </w:p>
    <w:p w14:paraId="13EDC580" w14:textId="77777777" w:rsidR="00525F6F" w:rsidRPr="007100B4" w:rsidRDefault="00000000">
      <w:pPr>
        <w:spacing w:before="80" w:after="80" w:line="276" w:lineRule="auto"/>
        <w:jc w:val="both"/>
        <w:rPr>
          <w:color w:val="auto"/>
        </w:rPr>
      </w:pPr>
      <w:r w:rsidRPr="007100B4">
        <w:rPr>
          <w:i/>
          <w:iCs/>
          <w:color w:val="auto"/>
        </w:rPr>
        <w:t>Пользователь подтверждает, что все введённые данные корректны, принадлежат ему и предоставляются добровольно. При изменении данных Пользователь обязуется уведомить Оператора.</w:t>
      </w:r>
    </w:p>
    <w:p w14:paraId="23BE79F2" w14:textId="77777777" w:rsidR="00525F6F" w:rsidRPr="007100B4" w:rsidRDefault="00525F6F">
      <w:pPr>
        <w:spacing w:before="120"/>
        <w:rPr>
          <w:color w:val="auto"/>
        </w:rPr>
      </w:pPr>
    </w:p>
    <w:p w14:paraId="5D590677" w14:textId="77777777" w:rsidR="00525F6F" w:rsidRPr="007100B4" w:rsidRDefault="00000000">
      <w:pPr>
        <w:spacing w:before="280" w:after="140"/>
        <w:rPr>
          <w:color w:val="auto"/>
        </w:rPr>
      </w:pPr>
      <w:r w:rsidRPr="007100B4">
        <w:rPr>
          <w:b/>
          <w:bCs/>
          <w:color w:val="auto"/>
          <w:sz w:val="26"/>
          <w:szCs w:val="26"/>
        </w:rPr>
        <w:t>3. ЦЕЛИ И КАНАЛЫ НАПРАВЛЕНИЯ РАССЫЛОК</w:t>
      </w:r>
    </w:p>
    <w:p w14:paraId="3B59DCFF" w14:textId="77777777" w:rsidR="00525F6F" w:rsidRPr="007100B4" w:rsidRDefault="00000000">
      <w:pPr>
        <w:spacing w:before="80" w:after="80" w:line="276" w:lineRule="auto"/>
        <w:jc w:val="both"/>
        <w:rPr>
          <w:color w:val="auto"/>
        </w:rPr>
      </w:pPr>
      <w:r w:rsidRPr="007100B4">
        <w:rPr>
          <w:color w:val="auto"/>
        </w:rPr>
        <w:lastRenderedPageBreak/>
        <w:t>Обработка персональных данных осуществляется Оператором (</w:t>
      </w:r>
      <w:r w:rsidRPr="007100B4">
        <w:rPr>
          <w:b/>
          <w:bCs/>
          <w:color w:val="auto"/>
        </w:rPr>
        <w:t>ООО «Мэдс»</w:t>
      </w:r>
      <w:r w:rsidRPr="007100B4">
        <w:rPr>
          <w:color w:val="auto"/>
        </w:rPr>
        <w:t xml:space="preserve">) </w:t>
      </w:r>
      <w:r w:rsidRPr="007100B4">
        <w:rPr>
          <w:b/>
          <w:bCs/>
          <w:color w:val="auto"/>
        </w:rPr>
        <w:t>самостоятельно</w:t>
      </w:r>
      <w:r w:rsidRPr="007100B4">
        <w:rPr>
          <w:color w:val="auto"/>
        </w:rPr>
        <w:t xml:space="preserve"> исключительно в следующих конкретных и исчерпывающих целях:</w:t>
      </w:r>
    </w:p>
    <w:p w14:paraId="017FED58" w14:textId="77777777" w:rsidR="00525F6F" w:rsidRPr="007100B4" w:rsidRDefault="00525F6F">
      <w:pPr>
        <w:spacing w:before="60"/>
        <w:rPr>
          <w:color w:val="auto"/>
        </w:rPr>
      </w:pPr>
    </w:p>
    <w:p w14:paraId="23C1001E" w14:textId="77777777" w:rsidR="00525F6F" w:rsidRPr="007100B4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7100B4">
        <w:rPr>
          <w:color w:val="auto"/>
        </w:rPr>
        <w:t>направление рекламных и информационных сообщений об услугах, курсах, акциях и мероприятиях Оператора;</w:t>
      </w:r>
    </w:p>
    <w:p w14:paraId="3E2E4CC0" w14:textId="77777777" w:rsidR="00525F6F" w:rsidRPr="007100B4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7100B4">
        <w:rPr>
          <w:color w:val="auto"/>
        </w:rPr>
        <w:t>информирование о новых образовательных программах, специальных предложениях и условиях приобретения услуг;</w:t>
      </w:r>
    </w:p>
    <w:p w14:paraId="11433C87" w14:textId="77777777" w:rsidR="00525F6F" w:rsidRPr="007100B4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7100B4">
        <w:rPr>
          <w:color w:val="auto"/>
        </w:rPr>
        <w:t>проведение заочных опросов об услугах Оператора в целях улучшения их качества;</w:t>
      </w:r>
    </w:p>
    <w:p w14:paraId="5B75CFDF" w14:textId="77777777" w:rsidR="00525F6F" w:rsidRPr="007100B4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7100B4">
        <w:rPr>
          <w:color w:val="auto"/>
        </w:rPr>
        <w:t>направление новостных дайджестов по тематике деятельности Оператора.</w:t>
      </w:r>
    </w:p>
    <w:p w14:paraId="51B48D21" w14:textId="77777777" w:rsidR="00525F6F" w:rsidRDefault="00525F6F">
      <w:pPr>
        <w:spacing w:before="80"/>
        <w:rPr>
          <w:color w:val="auto"/>
        </w:rPr>
      </w:pPr>
    </w:p>
    <w:p w14:paraId="43DB760E" w14:textId="77777777" w:rsidR="00D60692" w:rsidRPr="007100B4" w:rsidRDefault="00D60692" w:rsidP="00D60692">
      <w:pPr>
        <w:spacing w:after="40" w:line="276" w:lineRule="auto"/>
        <w:jc w:val="both"/>
        <w:rPr>
          <w:color w:val="auto"/>
        </w:rPr>
      </w:pPr>
      <w:r w:rsidRPr="007100B4">
        <w:rPr>
          <w:b/>
          <w:bCs/>
          <w:color w:val="auto"/>
        </w:rPr>
        <w:t xml:space="preserve">Каналы рассылки: </w:t>
      </w:r>
      <w:r w:rsidRPr="007100B4">
        <w:rPr>
          <w:color w:val="auto"/>
        </w:rPr>
        <w:t xml:space="preserve">Рассылки направляются исключительно по </w:t>
      </w:r>
      <w:r w:rsidRPr="007100B4">
        <w:rPr>
          <w:b/>
          <w:bCs/>
          <w:color w:val="auto"/>
        </w:rPr>
        <w:t>адресу электронной почты</w:t>
      </w:r>
      <w:r w:rsidRPr="007100B4">
        <w:rPr>
          <w:color w:val="auto"/>
        </w:rPr>
        <w:t xml:space="preserve"> и/или через </w:t>
      </w:r>
      <w:r w:rsidRPr="007100B4">
        <w:rPr>
          <w:b/>
          <w:bCs/>
          <w:color w:val="auto"/>
        </w:rPr>
        <w:t>мессенджер Telegram</w:t>
      </w:r>
      <w:r w:rsidRPr="007100B4">
        <w:rPr>
          <w:color w:val="auto"/>
        </w:rPr>
        <w:t>, указанные Пользователем в форме. Телефонные звонки и SMS-сообщения по настоящему Согласию не осуществляются.</w:t>
      </w:r>
    </w:p>
    <w:p w14:paraId="305B9121" w14:textId="554CD379" w:rsidR="00D60692" w:rsidRPr="007100B4" w:rsidRDefault="00D60692" w:rsidP="00D60692">
      <w:pPr>
        <w:spacing w:before="80"/>
        <w:rPr>
          <w:color w:val="auto"/>
        </w:rPr>
      </w:pPr>
      <w:r w:rsidRPr="007100B4">
        <w:rPr>
          <w:b/>
          <w:bCs/>
          <w:color w:val="auto"/>
        </w:rPr>
        <w:t xml:space="preserve">Отправитель рассылки: </w:t>
      </w:r>
      <w:r w:rsidRPr="007100B4">
        <w:rPr>
          <w:color w:val="auto"/>
        </w:rPr>
        <w:t xml:space="preserve">Все сообщения направляются непосредственно Оператором — </w:t>
      </w:r>
      <w:r w:rsidRPr="007100B4">
        <w:rPr>
          <w:b/>
          <w:bCs/>
          <w:color w:val="auto"/>
        </w:rPr>
        <w:t>ООО «Мэдс»</w:t>
      </w:r>
      <w:r w:rsidRPr="007100B4">
        <w:rPr>
          <w:color w:val="auto"/>
        </w:rPr>
        <w:t>. В каждом письме идентифицирован отправитель. Третьи лица к отправке не привлекаются.</w:t>
      </w:r>
    </w:p>
    <w:p w14:paraId="2391CA79" w14:textId="77777777" w:rsidR="00525F6F" w:rsidRPr="007100B4" w:rsidRDefault="00525F6F">
      <w:pPr>
        <w:spacing w:before="120"/>
        <w:rPr>
          <w:color w:val="auto"/>
        </w:rPr>
      </w:pPr>
    </w:p>
    <w:p w14:paraId="2B113B41" w14:textId="77777777" w:rsidR="00525F6F" w:rsidRPr="007100B4" w:rsidRDefault="00000000">
      <w:pPr>
        <w:spacing w:before="280" w:after="140"/>
        <w:rPr>
          <w:color w:val="auto"/>
        </w:rPr>
      </w:pPr>
      <w:r w:rsidRPr="007100B4">
        <w:rPr>
          <w:b/>
          <w:bCs/>
          <w:color w:val="auto"/>
          <w:sz w:val="26"/>
          <w:szCs w:val="26"/>
        </w:rPr>
        <w:t>4. ФОРМА И ПОРЯДОК ВЫРАЖЕНИЯ СОГЛАСИЯ</w:t>
      </w:r>
    </w:p>
    <w:p w14:paraId="64D1F3A8" w14:textId="77777777" w:rsidR="00283431" w:rsidRPr="007100B4" w:rsidRDefault="00283431" w:rsidP="00283431">
      <w:pPr>
        <w:spacing w:after="60" w:line="276" w:lineRule="auto"/>
        <w:jc w:val="both"/>
        <w:rPr>
          <w:color w:val="auto"/>
        </w:rPr>
      </w:pPr>
      <w:r w:rsidRPr="007100B4">
        <w:rPr>
          <w:color w:val="auto"/>
        </w:rPr>
        <w:t>Совершая одно из следующих действий на Сайте, Пользователь выражает настоящее Согласие свободно, конкретно, информированно и сознательно:</w:t>
      </w:r>
    </w:p>
    <w:p w14:paraId="657D70B6" w14:textId="0241619D" w:rsidR="00283431" w:rsidRPr="007100B4" w:rsidRDefault="00283431" w:rsidP="00283431">
      <w:pPr>
        <w:spacing w:after="40" w:line="276" w:lineRule="auto"/>
        <w:jc w:val="both"/>
        <w:rPr>
          <w:color w:val="auto"/>
        </w:rPr>
      </w:pPr>
      <w:r w:rsidRPr="007100B4">
        <w:rPr>
          <w:b/>
          <w:bCs/>
          <w:color w:val="auto"/>
        </w:rPr>
        <w:t>—</w:t>
      </w:r>
      <w:r w:rsidR="00D2267A">
        <w:rPr>
          <w:b/>
          <w:bCs/>
          <w:color w:val="auto"/>
        </w:rPr>
        <w:t> </w:t>
      </w:r>
      <w:r w:rsidRPr="007100B4">
        <w:rPr>
          <w:b/>
          <w:bCs/>
          <w:color w:val="auto"/>
        </w:rPr>
        <w:t>Нажатие кнопки «Записаться»</w:t>
      </w:r>
      <w:r w:rsidRPr="007100B4">
        <w:rPr>
          <w:color w:val="auto"/>
        </w:rPr>
        <w:t xml:space="preserve"> (или аналогичной: «Подписаться», «Зарегистрироваться», «Получить» и т. п.) в форме на Сайте;</w:t>
      </w:r>
    </w:p>
    <w:p w14:paraId="1859D98D" w14:textId="77777777" w:rsidR="00283431" w:rsidRPr="007100B4" w:rsidRDefault="00283431" w:rsidP="00283431">
      <w:pPr>
        <w:spacing w:after="60" w:line="276" w:lineRule="auto"/>
        <w:jc w:val="both"/>
        <w:rPr>
          <w:color w:val="auto"/>
        </w:rPr>
      </w:pPr>
      <w:r w:rsidRPr="007100B4">
        <w:rPr>
          <w:b/>
          <w:bCs/>
          <w:color w:val="auto"/>
        </w:rPr>
        <w:t xml:space="preserve">— Проставление отметки (✓) </w:t>
      </w:r>
      <w:r w:rsidRPr="007100B4">
        <w:rPr>
          <w:color w:val="auto"/>
        </w:rPr>
        <w:t>в чекбоксе «Я даю согласие на получение рекламно-информационных рассылок от ООО «Мэдс»» или аналогичном поле формы.</w:t>
      </w:r>
    </w:p>
    <w:p w14:paraId="56387AF1" w14:textId="77777777" w:rsidR="00283431" w:rsidRPr="007100B4" w:rsidRDefault="00283431" w:rsidP="00283431">
      <w:pPr>
        <w:spacing w:before="120"/>
        <w:rPr>
          <w:color w:val="auto"/>
        </w:rPr>
      </w:pPr>
    </w:p>
    <w:p w14:paraId="3F3F0A1F" w14:textId="77777777" w:rsidR="00525F6F" w:rsidRPr="007100B4" w:rsidRDefault="00000000">
      <w:pPr>
        <w:spacing w:before="280" w:after="140"/>
        <w:rPr>
          <w:color w:val="auto"/>
        </w:rPr>
      </w:pPr>
      <w:r w:rsidRPr="007100B4">
        <w:rPr>
          <w:b/>
          <w:bCs/>
          <w:color w:val="auto"/>
          <w:sz w:val="26"/>
          <w:szCs w:val="26"/>
        </w:rPr>
        <w:t>5. СРОК ДЕЙСТВИЯ СОГЛАСИЯ</w:t>
      </w:r>
    </w:p>
    <w:p w14:paraId="70741FAD" w14:textId="0CFE3C43" w:rsidR="00525F6F" w:rsidRPr="007100B4" w:rsidRDefault="00000000">
      <w:pPr>
        <w:spacing w:before="80" w:after="80" w:line="276" w:lineRule="auto"/>
        <w:jc w:val="both"/>
        <w:rPr>
          <w:color w:val="auto"/>
        </w:rPr>
      </w:pPr>
      <w:r w:rsidRPr="007100B4">
        <w:rPr>
          <w:color w:val="auto"/>
        </w:rPr>
        <w:t>Настоящее Согласие действует до момента его отзыва Пользователем в порядке, предусмотренном разделом 6, либо до ликвидации Оператора.</w:t>
      </w:r>
    </w:p>
    <w:p w14:paraId="31F01693" w14:textId="77777777" w:rsidR="00525F6F" w:rsidRPr="007100B4" w:rsidRDefault="00525F6F">
      <w:pPr>
        <w:spacing w:before="120"/>
        <w:rPr>
          <w:color w:val="auto"/>
        </w:rPr>
      </w:pPr>
    </w:p>
    <w:p w14:paraId="629EE070" w14:textId="77777777" w:rsidR="00525F6F" w:rsidRPr="007100B4" w:rsidRDefault="00000000">
      <w:pPr>
        <w:spacing w:before="280" w:after="140"/>
        <w:rPr>
          <w:color w:val="auto"/>
        </w:rPr>
      </w:pPr>
      <w:r w:rsidRPr="007100B4">
        <w:rPr>
          <w:b/>
          <w:bCs/>
          <w:color w:val="auto"/>
          <w:sz w:val="26"/>
          <w:szCs w:val="26"/>
        </w:rPr>
        <w:t>6. ПОРЯДОК ОТЗЫВА СОГЛАСИЯ</w:t>
      </w:r>
    </w:p>
    <w:p w14:paraId="04151D21" w14:textId="77777777" w:rsidR="00525F6F" w:rsidRPr="007100B4" w:rsidRDefault="00000000">
      <w:pPr>
        <w:spacing w:before="80" w:after="80" w:line="276" w:lineRule="auto"/>
        <w:jc w:val="both"/>
        <w:rPr>
          <w:color w:val="auto"/>
        </w:rPr>
      </w:pPr>
      <w:r w:rsidRPr="007100B4">
        <w:rPr>
          <w:color w:val="auto"/>
        </w:rPr>
        <w:t xml:space="preserve">Пользователь вправе </w:t>
      </w:r>
      <w:r w:rsidRPr="007100B4">
        <w:rPr>
          <w:b/>
          <w:bCs/>
          <w:color w:val="auto"/>
        </w:rPr>
        <w:t>в любой момент</w:t>
      </w:r>
      <w:r w:rsidRPr="007100B4">
        <w:rPr>
          <w:color w:val="auto"/>
        </w:rPr>
        <w:t xml:space="preserve"> отозвать настоящее Согласие без указания причин следующими способами:</w:t>
      </w:r>
    </w:p>
    <w:p w14:paraId="390B38CE" w14:textId="77777777" w:rsidR="00525F6F" w:rsidRPr="007100B4" w:rsidRDefault="00525F6F">
      <w:pPr>
        <w:spacing w:before="60"/>
        <w:rPr>
          <w:color w:val="auto"/>
        </w:rPr>
      </w:pPr>
    </w:p>
    <w:p w14:paraId="7E8F0B0D" w14:textId="77777777" w:rsidR="00525F6F" w:rsidRPr="007100B4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7100B4">
        <w:rPr>
          <w:color w:val="auto"/>
        </w:rPr>
        <w:t>перейти по ссылке «Отписаться от рассылки» (Unsubscribe) в любом полученном письме;</w:t>
      </w:r>
    </w:p>
    <w:p w14:paraId="50A7F838" w14:textId="77777777" w:rsidR="00525F6F" w:rsidRPr="007100B4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7100B4">
        <w:rPr>
          <w:color w:val="auto"/>
        </w:rPr>
        <w:t>направить e-mail Оператору: you@madscourses.com, тема «Отзыв согласия на рассылку», с указанием имени и e-mail, использованных при подписке;</w:t>
      </w:r>
    </w:p>
    <w:p w14:paraId="56EA57FB" w14:textId="77777777" w:rsidR="00525F6F" w:rsidRPr="007100B4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7100B4">
        <w:rPr>
          <w:color w:val="auto"/>
        </w:rPr>
        <w:t>направить письменное заявление по адресу: 119421, г. Москва, пр-кт Ленинский, д. 111 корп. 1, помещ. 51А/н/3.</w:t>
      </w:r>
    </w:p>
    <w:p w14:paraId="773E17A4" w14:textId="77777777" w:rsidR="00525F6F" w:rsidRPr="007100B4" w:rsidRDefault="00525F6F">
      <w:pPr>
        <w:spacing w:before="80"/>
        <w:rPr>
          <w:color w:val="auto"/>
        </w:rPr>
      </w:pPr>
    </w:p>
    <w:p w14:paraId="2DC4CEAB" w14:textId="77777777" w:rsidR="00B86D39" w:rsidRPr="007100B4" w:rsidRDefault="00B86D39" w:rsidP="000F341F">
      <w:pPr>
        <w:spacing w:after="40" w:line="276" w:lineRule="auto"/>
        <w:jc w:val="both"/>
        <w:rPr>
          <w:color w:val="auto"/>
        </w:rPr>
      </w:pPr>
      <w:r w:rsidRPr="007100B4">
        <w:rPr>
          <w:b/>
          <w:bCs/>
          <w:color w:val="auto"/>
        </w:rPr>
        <w:t xml:space="preserve">Срок прекращения: </w:t>
      </w:r>
      <w:r w:rsidRPr="007100B4">
        <w:rPr>
          <w:color w:val="auto"/>
        </w:rPr>
        <w:t xml:space="preserve">не более </w:t>
      </w:r>
      <w:r w:rsidRPr="007100B4">
        <w:rPr>
          <w:b/>
          <w:bCs/>
          <w:color w:val="auto"/>
        </w:rPr>
        <w:t>30 (тридцати) календарных дней</w:t>
      </w:r>
      <w:r w:rsidRPr="007100B4">
        <w:rPr>
          <w:color w:val="auto"/>
        </w:rPr>
        <w:t xml:space="preserve"> с момента получения отзыва.</w:t>
      </w:r>
    </w:p>
    <w:p w14:paraId="2666F22A" w14:textId="1121160A" w:rsidR="00525F6F" w:rsidRPr="007100B4" w:rsidRDefault="00B86D39" w:rsidP="000F341F">
      <w:pPr>
        <w:spacing w:before="80"/>
        <w:jc w:val="both"/>
        <w:rPr>
          <w:color w:val="auto"/>
        </w:rPr>
      </w:pPr>
      <w:r w:rsidRPr="007100B4">
        <w:rPr>
          <w:b/>
          <w:bCs/>
          <w:color w:val="auto"/>
        </w:rPr>
        <w:lastRenderedPageBreak/>
        <w:t xml:space="preserve">Уничтожение данных: </w:t>
      </w:r>
      <w:r w:rsidRPr="007100B4">
        <w:rPr>
          <w:color w:val="auto"/>
        </w:rPr>
        <w:t xml:space="preserve">По истечении указанного срока персональные данные, обрабатываемые исключительно на основании настоящего Согласия, </w:t>
      </w:r>
      <w:r w:rsidRPr="007100B4">
        <w:rPr>
          <w:b/>
          <w:bCs/>
          <w:color w:val="auto"/>
        </w:rPr>
        <w:t>уничтожаются или обезличиваются</w:t>
      </w:r>
      <w:r w:rsidRPr="007100B4">
        <w:rPr>
          <w:color w:val="auto"/>
        </w:rPr>
        <w:t>, если иное не предусмотрено законодательством (исполнение договора, требования бухгалтерского учёта и т. д.).</w:t>
      </w:r>
    </w:p>
    <w:p w14:paraId="7A5ACDC8" w14:textId="77777777" w:rsidR="00525F6F" w:rsidRPr="007100B4" w:rsidRDefault="00525F6F">
      <w:pPr>
        <w:spacing w:before="120"/>
        <w:rPr>
          <w:color w:val="auto"/>
        </w:rPr>
      </w:pPr>
    </w:p>
    <w:p w14:paraId="08956E0A" w14:textId="77777777" w:rsidR="00525F6F" w:rsidRPr="007100B4" w:rsidRDefault="00000000">
      <w:pPr>
        <w:spacing w:before="280" w:after="140"/>
        <w:rPr>
          <w:color w:val="auto"/>
        </w:rPr>
      </w:pPr>
      <w:r w:rsidRPr="007100B4">
        <w:rPr>
          <w:b/>
          <w:bCs/>
          <w:color w:val="auto"/>
          <w:sz w:val="26"/>
          <w:szCs w:val="26"/>
        </w:rPr>
        <w:t>7. ИНЫЕ ПОЛОЖЕНИЯ</w:t>
      </w:r>
    </w:p>
    <w:p w14:paraId="2F574630" w14:textId="6BEB1924" w:rsidR="00525F6F" w:rsidRPr="007100B4" w:rsidRDefault="00000000" w:rsidP="002158FD">
      <w:pPr>
        <w:spacing w:before="80" w:after="80" w:line="276" w:lineRule="auto"/>
        <w:jc w:val="both"/>
        <w:rPr>
          <w:color w:val="auto"/>
        </w:rPr>
      </w:pPr>
      <w:r w:rsidRPr="007100B4">
        <w:rPr>
          <w:color w:val="auto"/>
        </w:rPr>
        <w:t>Обработка персональных данных осуществляется с использованием средств автоматизации (сбор через форму Сайта, хранение в базах данных, передача по каналам связи), а также без использования таких средств.</w:t>
      </w:r>
    </w:p>
    <w:p w14:paraId="3A9ADF7D" w14:textId="0BD455C5" w:rsidR="00525F6F" w:rsidRPr="007100B4" w:rsidRDefault="00000000" w:rsidP="002158FD">
      <w:pPr>
        <w:spacing w:before="80" w:after="80" w:line="276" w:lineRule="auto"/>
        <w:jc w:val="both"/>
        <w:rPr>
          <w:color w:val="auto"/>
        </w:rPr>
      </w:pPr>
      <w:r w:rsidRPr="007100B4">
        <w:rPr>
          <w:color w:val="auto"/>
        </w:rPr>
        <w:t>Оператор принимает необходимые организационные и технические меры защиты персональных данных от несанкционированного доступа, утраты или изменения в соответствии с Постановлением Правительства РФ от 01.11.2012 № 1119.</w:t>
      </w:r>
    </w:p>
    <w:p w14:paraId="721F396C" w14:textId="7FEC9870" w:rsidR="00525F6F" w:rsidRPr="007100B4" w:rsidRDefault="00000000" w:rsidP="00A35069">
      <w:pPr>
        <w:spacing w:before="80" w:after="80" w:line="276" w:lineRule="auto"/>
        <w:jc w:val="both"/>
        <w:rPr>
          <w:color w:val="auto"/>
        </w:rPr>
      </w:pPr>
      <w:r w:rsidRPr="007100B4">
        <w:rPr>
          <w:color w:val="auto"/>
        </w:rPr>
        <w:t xml:space="preserve">В части, не урегулированной настоящим Согласием, стороны руководствуются ФЗ № 38-ФЗ «О рекламе», ФЗ № 152-ФЗ «О персональных данных» и Политикой обработки персональных данных Оператора: </w:t>
      </w:r>
      <w:r w:rsidRPr="007100B4">
        <w:rPr>
          <w:b/>
          <w:bCs/>
          <w:color w:val="auto"/>
        </w:rPr>
        <w:t>https://madscourses.com/documents/2026_03_20_Политика_конфиденциальности_МЭДС_чистовая.pdf</w:t>
      </w:r>
      <w:r w:rsidRPr="007100B4">
        <w:rPr>
          <w:color w:val="auto"/>
        </w:rPr>
        <w:t xml:space="preserve">. Все права субъекта персональных данных (ст. 14 ФЗ № 152-ФЗ) реализуются Оператором на основании Политики конфиденциальности. Запросы направляются на адрес </w:t>
      </w:r>
      <w:r w:rsidRPr="007100B4">
        <w:rPr>
          <w:b/>
          <w:bCs/>
          <w:color w:val="auto"/>
        </w:rPr>
        <w:t>you@madscourses.com</w:t>
      </w:r>
      <w:r w:rsidRPr="007100B4">
        <w:rPr>
          <w:color w:val="auto"/>
        </w:rPr>
        <w:t xml:space="preserve"> с пометкой «Запрос ПДн»; ответ — в течение 10 рабочих дней.</w:t>
      </w:r>
    </w:p>
    <w:sectPr w:rsidR="00525F6F" w:rsidRPr="007100B4">
      <w:pgSz w:w="11906" w:h="16838"/>
      <w:pgMar w:top="1134" w:right="1134" w:bottom="1134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62FAD"/>
    <w:multiLevelType w:val="hybridMultilevel"/>
    <w:tmpl w:val="56BA9486"/>
    <w:lvl w:ilvl="0" w:tplc="61EAC7A8">
      <w:start w:val="1"/>
      <w:numFmt w:val="bullet"/>
      <w:lvlText w:val="•"/>
      <w:lvlJc w:val="left"/>
      <w:pPr>
        <w:ind w:left="560" w:hanging="280"/>
      </w:pPr>
    </w:lvl>
    <w:lvl w:ilvl="1" w:tplc="234A226E">
      <w:numFmt w:val="decimal"/>
      <w:lvlText w:val=""/>
      <w:lvlJc w:val="left"/>
    </w:lvl>
    <w:lvl w:ilvl="2" w:tplc="2AEAC98C">
      <w:numFmt w:val="decimal"/>
      <w:lvlText w:val=""/>
      <w:lvlJc w:val="left"/>
    </w:lvl>
    <w:lvl w:ilvl="3" w:tplc="A5CAB658">
      <w:numFmt w:val="decimal"/>
      <w:lvlText w:val=""/>
      <w:lvlJc w:val="left"/>
    </w:lvl>
    <w:lvl w:ilvl="4" w:tplc="D4F40C9C">
      <w:numFmt w:val="decimal"/>
      <w:lvlText w:val=""/>
      <w:lvlJc w:val="left"/>
    </w:lvl>
    <w:lvl w:ilvl="5" w:tplc="24C2A90C">
      <w:numFmt w:val="decimal"/>
      <w:lvlText w:val=""/>
      <w:lvlJc w:val="left"/>
    </w:lvl>
    <w:lvl w:ilvl="6" w:tplc="D894342A">
      <w:numFmt w:val="decimal"/>
      <w:lvlText w:val=""/>
      <w:lvlJc w:val="left"/>
    </w:lvl>
    <w:lvl w:ilvl="7" w:tplc="C0AC1B4C">
      <w:numFmt w:val="decimal"/>
      <w:lvlText w:val=""/>
      <w:lvlJc w:val="left"/>
    </w:lvl>
    <w:lvl w:ilvl="8" w:tplc="B92EAAD2">
      <w:numFmt w:val="decimal"/>
      <w:lvlText w:val=""/>
      <w:lvlJc w:val="left"/>
    </w:lvl>
  </w:abstractNum>
  <w:abstractNum w:abstractNumId="1" w15:restartNumberingAfterBreak="0">
    <w:nsid w:val="701656AC"/>
    <w:multiLevelType w:val="hybridMultilevel"/>
    <w:tmpl w:val="770A3CC4"/>
    <w:lvl w:ilvl="0" w:tplc="7DD833FE">
      <w:start w:val="1"/>
      <w:numFmt w:val="bullet"/>
      <w:lvlText w:val="●"/>
      <w:lvlJc w:val="left"/>
      <w:pPr>
        <w:ind w:left="720" w:hanging="360"/>
      </w:pPr>
    </w:lvl>
    <w:lvl w:ilvl="1" w:tplc="F9B067AE">
      <w:start w:val="1"/>
      <w:numFmt w:val="bullet"/>
      <w:lvlText w:val="○"/>
      <w:lvlJc w:val="left"/>
      <w:pPr>
        <w:ind w:left="1440" w:hanging="360"/>
      </w:pPr>
    </w:lvl>
    <w:lvl w:ilvl="2" w:tplc="E8BC06F8">
      <w:start w:val="1"/>
      <w:numFmt w:val="bullet"/>
      <w:lvlText w:val="■"/>
      <w:lvlJc w:val="left"/>
      <w:pPr>
        <w:ind w:left="2160" w:hanging="360"/>
      </w:pPr>
    </w:lvl>
    <w:lvl w:ilvl="3" w:tplc="BC5CB57E">
      <w:start w:val="1"/>
      <w:numFmt w:val="bullet"/>
      <w:lvlText w:val="●"/>
      <w:lvlJc w:val="left"/>
      <w:pPr>
        <w:ind w:left="2880" w:hanging="360"/>
      </w:pPr>
    </w:lvl>
    <w:lvl w:ilvl="4" w:tplc="3E5816A2">
      <w:start w:val="1"/>
      <w:numFmt w:val="bullet"/>
      <w:lvlText w:val="○"/>
      <w:lvlJc w:val="left"/>
      <w:pPr>
        <w:ind w:left="3600" w:hanging="360"/>
      </w:pPr>
    </w:lvl>
    <w:lvl w:ilvl="5" w:tplc="889EBB58">
      <w:start w:val="1"/>
      <w:numFmt w:val="bullet"/>
      <w:lvlText w:val="■"/>
      <w:lvlJc w:val="left"/>
      <w:pPr>
        <w:ind w:left="4320" w:hanging="360"/>
      </w:pPr>
    </w:lvl>
    <w:lvl w:ilvl="6" w:tplc="94D2BBA2">
      <w:start w:val="1"/>
      <w:numFmt w:val="bullet"/>
      <w:lvlText w:val="●"/>
      <w:lvlJc w:val="left"/>
      <w:pPr>
        <w:ind w:left="5040" w:hanging="360"/>
      </w:pPr>
    </w:lvl>
    <w:lvl w:ilvl="7" w:tplc="BFD4C920">
      <w:start w:val="1"/>
      <w:numFmt w:val="bullet"/>
      <w:lvlText w:val="●"/>
      <w:lvlJc w:val="left"/>
      <w:pPr>
        <w:ind w:left="5760" w:hanging="360"/>
      </w:pPr>
    </w:lvl>
    <w:lvl w:ilvl="8" w:tplc="4D4CC7D4">
      <w:start w:val="1"/>
      <w:numFmt w:val="bullet"/>
      <w:lvlText w:val="●"/>
      <w:lvlJc w:val="left"/>
      <w:pPr>
        <w:ind w:left="6480" w:hanging="360"/>
      </w:pPr>
    </w:lvl>
  </w:abstractNum>
  <w:num w:numId="1" w16cid:durableId="1154881916">
    <w:abstractNumId w:val="1"/>
    <w:lvlOverride w:ilvl="0">
      <w:startOverride w:val="1"/>
    </w:lvlOverride>
  </w:num>
  <w:num w:numId="2" w16cid:durableId="6589277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F6F"/>
    <w:rsid w:val="000F341F"/>
    <w:rsid w:val="002158FD"/>
    <w:rsid w:val="00283431"/>
    <w:rsid w:val="00525F6F"/>
    <w:rsid w:val="007100B4"/>
    <w:rsid w:val="00A35069"/>
    <w:rsid w:val="00B67FF8"/>
    <w:rsid w:val="00B86D39"/>
    <w:rsid w:val="00BE183E"/>
    <w:rsid w:val="00D2267A"/>
    <w:rsid w:val="00D27E4C"/>
    <w:rsid w:val="00D47CEE"/>
    <w:rsid w:val="00D60692"/>
    <w:rsid w:val="00DA179C"/>
    <w:rsid w:val="00F3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13B8"/>
  <w15:docId w15:val="{9FFE8A3F-26ED-4653-A2EB-6C34ECAB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595959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c1194</cp:lastModifiedBy>
  <cp:revision>14</cp:revision>
  <dcterms:created xsi:type="dcterms:W3CDTF">2026-05-22T22:49:00Z</dcterms:created>
  <dcterms:modified xsi:type="dcterms:W3CDTF">2026-05-25T08:20:00Z</dcterms:modified>
</cp:coreProperties>
</file>